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30" w:rsidRDefault="00825730" w:rsidP="0082573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Школьный этап Всероссийской олимпиады школьников по химии</w:t>
      </w:r>
    </w:p>
    <w:p w:rsidR="00825730" w:rsidRDefault="00825730" w:rsidP="0082573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4A57CC" w:rsidRPr="004A57CC" w:rsidRDefault="004A57CC" w:rsidP="004A57CC">
      <w:pPr>
        <w:tabs>
          <w:tab w:val="num" w:pos="1155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7CC">
        <w:rPr>
          <w:rFonts w:ascii="Calibri" w:eastAsia="Times New Roman" w:hAnsi="Calibri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4305935</wp:posOffset>
            </wp:positionH>
            <wp:positionV relativeFrom="line">
              <wp:posOffset>10160</wp:posOffset>
            </wp:positionV>
            <wp:extent cx="1722120" cy="1414780"/>
            <wp:effectExtent l="0" t="0" r="0" b="0"/>
            <wp:wrapSquare wrapText="bothSides"/>
            <wp:docPr id="1" name="Рисунок 2" descr="Описание: http://repetitors.info/txt/chim/olimp/mosk_gor_okr_2008/okrug8_2008/okrug8_200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repetitors.info/txt/chim/olimp/mosk_gor_okr_2008/okrug8_2008/okrug8_2008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41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775"/>
        <w:gridCol w:w="6"/>
      </w:tblGrid>
      <w:tr w:rsidR="004A57CC" w:rsidRPr="004A57CC" w:rsidTr="004A57CC">
        <w:trPr>
          <w:jc w:val="center"/>
        </w:trPr>
        <w:tc>
          <w:tcPr>
            <w:tcW w:w="0" w:type="auto"/>
            <w:vAlign w:val="center"/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lang w:eastAsia="ru-RU"/>
              </w:rPr>
              <w:t xml:space="preserve">1.   В головоломке затаились названия четырёх простых веществ. Читать названия можно </w:t>
            </w:r>
            <w:r w:rsidRPr="004A57CC"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u w:val="single"/>
                <w:lang w:eastAsia="ru-RU"/>
              </w:rPr>
              <w:t>только</w:t>
            </w:r>
            <w:r w:rsidRPr="004A57CC"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lang w:eastAsia="ru-RU"/>
              </w:rPr>
              <w:t xml:space="preserve"> по вертикали и горизонтали или сверху вниз и снизу вверх, или слева направо и справа налево. Найдите эти названия.  Где применяются эти вещества? </w:t>
            </w:r>
          </w:p>
          <w:p w:rsidR="004A57CC" w:rsidRPr="004A57CC" w:rsidRDefault="00346111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lang w:eastAsia="ru-RU"/>
              </w:rPr>
              <w:t>( 8 баллов</w:t>
            </w:r>
            <w:r w:rsidR="004A57CC" w:rsidRPr="004A57CC">
              <w:rPr>
                <w:rFonts w:ascii="Times New Roman" w:eastAsia="Times New Roman" w:hAnsi="Times New Roman" w:cs="Times New Roman"/>
                <w:color w:val="113355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0" w:type="auto"/>
            <w:vAlign w:val="center"/>
            <w:hideMark/>
          </w:tcPr>
          <w:p w:rsidR="004A57CC" w:rsidRPr="004A57CC" w:rsidRDefault="004A57CC" w:rsidP="004A57C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4A57CC" w:rsidRPr="004A57CC" w:rsidTr="004A57CC">
        <w:trPr>
          <w:jc w:val="center"/>
        </w:trPr>
        <w:tc>
          <w:tcPr>
            <w:tcW w:w="0" w:type="auto"/>
            <w:vAlign w:val="center"/>
            <w:hideMark/>
          </w:tcPr>
          <w:p w:rsidR="004A57CC" w:rsidRPr="004A57CC" w:rsidRDefault="004A57CC" w:rsidP="004A57C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A57CC" w:rsidRPr="004A57CC" w:rsidRDefault="004A57CC" w:rsidP="004A57C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4A57CC" w:rsidRPr="004A57CC" w:rsidRDefault="004A57CC" w:rsidP="004A57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7CC" w:rsidRPr="004A57CC" w:rsidRDefault="004A57CC" w:rsidP="004A57CC">
      <w:pPr>
        <w:tabs>
          <w:tab w:val="num" w:pos="1155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>2.Необходимо определить, в каких фразах говорится о химическом элементе, а в каких – о простом веществе. Верному утверждению в таблице соответствует буква. Выберите эти  буквы и составьте из них фамилию уч</w:t>
      </w:r>
      <w:r w:rsidR="00346111">
        <w:rPr>
          <w:rFonts w:ascii="Times New Roman" w:eastAsia="Times New Roman" w:hAnsi="Times New Roman" w:cs="Times New Roman"/>
          <w:sz w:val="24"/>
          <w:szCs w:val="24"/>
          <w:lang w:eastAsia="ru-RU"/>
        </w:rPr>
        <w:t>ёного – естествоиспытателя.  (10</w:t>
      </w: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1559"/>
        <w:gridCol w:w="1241"/>
      </w:tblGrid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элемент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вещество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содержит около 0,08% серы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 входит в состав зубной эмали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 входит в состав воздуха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хлор получают электролизом расплава поваренной соли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 необходим для дыхания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натрий растворяется ртути с образованием амальгамы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 необходим для роста клеток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</w:tr>
      <w:tr w:rsidR="004A57CC" w:rsidRPr="004A57CC" w:rsidTr="004A57CC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натрий входит в состав глауберовой соли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7CC" w:rsidRPr="004A57CC" w:rsidRDefault="004A57CC" w:rsidP="004A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</w:tbl>
    <w:p w:rsidR="004A57CC" w:rsidRPr="004A57CC" w:rsidRDefault="004A57CC" w:rsidP="004A57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A57CC" w:rsidRPr="004A57CC" w:rsidRDefault="004A57CC" w:rsidP="004A57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A57CC" w:rsidRPr="004A57CC" w:rsidRDefault="004A57CC" w:rsidP="004A57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3.Определите к какому явлению физическому или химическому относятся следующие процессы. Ответ поясните.</w:t>
      </w:r>
    </w:p>
    <w:p w:rsidR="004A57CC" w:rsidRPr="004A57CC" w:rsidRDefault="004A57CC" w:rsidP="004A57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Безводный сульфат меди – белого цвета. При растворении его  в воде наблюдается разогревание и раствор окрашивается в голубой цвет. </w:t>
      </w:r>
    </w:p>
    <w:p w:rsidR="004A57CC" w:rsidRPr="004A57CC" w:rsidRDefault="004A57CC" w:rsidP="004A57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При нагревании кристаллического йода при атмосферном давлении йод не плавится, а сразу переходит в газообразное сост</w:t>
      </w:r>
      <w:r w:rsidR="00346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ояние (сублимируется). (9 баллов</w:t>
      </w: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A57CC" w:rsidRPr="004A57CC" w:rsidRDefault="004A57CC" w:rsidP="004A57C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Сколько электронов и протонов содержат следующие молекулы и ионы. Ответ</w:t>
      </w:r>
      <w:r w:rsidR="003461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поясните. Приведите расчеты. (8 баллов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</w:p>
    <w:p w:rsidR="004A57CC" w:rsidRPr="004A57CC" w:rsidRDefault="004A57CC" w:rsidP="004A57C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AlH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-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 б) NF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4A57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</w:p>
    <w:p w:rsidR="004A57CC" w:rsidRPr="004A57CC" w:rsidRDefault="004A57CC" w:rsidP="004A57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человеческого организма  входит в среднем по массе 65 % кислорода, 18 % углерода,                  10 % водорода, 0,15 % натрия и 0,15% хлора. Расположите вышеназванные химические элементы в порядке уменьшения числа их атомов, содержащихся в организме человека.</w:t>
      </w:r>
      <w:r w:rsidR="00346111">
        <w:rPr>
          <w:rFonts w:ascii="Times New Roman" w:eastAsia="Times New Roman" w:hAnsi="Times New Roman" w:cs="Times New Roman"/>
          <w:sz w:val="24"/>
          <w:szCs w:val="24"/>
          <w:lang w:eastAsia="ru-RU"/>
        </w:rPr>
        <w:t>(15 баллов)</w:t>
      </w:r>
      <w:bookmarkStart w:id="0" w:name="_GoBack"/>
      <w:bookmarkEnd w:id="0"/>
    </w:p>
    <w:p w:rsidR="004A57CC" w:rsidRPr="004A57CC" w:rsidRDefault="004A57CC" w:rsidP="004A57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7CC" w:rsidRPr="004A57CC" w:rsidRDefault="004A57CC" w:rsidP="004A57CC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B0693" w:rsidRDefault="003B0693"/>
    <w:sectPr w:rsidR="003B0693" w:rsidSect="004A57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A57CC"/>
    <w:rsid w:val="00346111"/>
    <w:rsid w:val="003B0693"/>
    <w:rsid w:val="004A57CC"/>
    <w:rsid w:val="00825730"/>
    <w:rsid w:val="00EB5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Ольга Макаревич</cp:lastModifiedBy>
  <cp:revision>5</cp:revision>
  <dcterms:created xsi:type="dcterms:W3CDTF">2019-05-19T15:02:00Z</dcterms:created>
  <dcterms:modified xsi:type="dcterms:W3CDTF">2019-05-21T04:29:00Z</dcterms:modified>
</cp:coreProperties>
</file>